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C5CB" w14:textId="1F808C68" w:rsidR="003C619C" w:rsidRPr="00D05302" w:rsidRDefault="003C619C" w:rsidP="005C2E5B">
      <w:pPr>
        <w:pStyle w:val="Otsikko10"/>
        <w:rPr>
          <w:color w:val="auto"/>
        </w:rPr>
      </w:pPr>
      <w:r w:rsidRPr="00D05302">
        <w:rPr>
          <w:color w:val="auto"/>
        </w:rPr>
        <w:t>Keuhkobiopsia TT-ohjauksessa (</w:t>
      </w:r>
      <w:r w:rsidR="00403FEA" w:rsidRPr="00D05302">
        <w:rPr>
          <w:color w:val="auto"/>
        </w:rPr>
        <w:t>GD1CT</w:t>
      </w:r>
      <w:r w:rsidRPr="00D05302">
        <w:rPr>
          <w:color w:val="auto"/>
        </w:rPr>
        <w:t>, GD2CT)</w:t>
      </w:r>
    </w:p>
    <w:p w14:paraId="457270D1" w14:textId="29EF49ED" w:rsidR="003C619C" w:rsidRPr="005C2E5B" w:rsidRDefault="003C619C" w:rsidP="005C2E5B">
      <w:pPr>
        <w:rPr>
          <w:rFonts w:asciiTheme="minorHAnsi" w:hAnsiTheme="minorHAnsi" w:cstheme="minorHAnsi"/>
        </w:rPr>
      </w:pPr>
      <w:r w:rsidRPr="005C2E5B">
        <w:rPr>
          <w:rFonts w:asciiTheme="minorHAnsi" w:hAnsiTheme="minorHAnsi" w:cstheme="minorHAnsi"/>
        </w:rPr>
        <w:t>Tietokonetomografia (TT / CT) on kuvausmenetelmä, jossa röntgensäteitä käyttäen saadaan leikekuvia kehosta. TT-ohjatusti voidaan keuhkokudoksesta tai keuhkopussista (</w:t>
      </w:r>
      <w:proofErr w:type="spellStart"/>
      <w:r w:rsidRPr="005C2E5B">
        <w:rPr>
          <w:rFonts w:asciiTheme="minorHAnsi" w:hAnsiTheme="minorHAnsi" w:cstheme="minorHAnsi"/>
        </w:rPr>
        <w:t>pleurasta</w:t>
      </w:r>
      <w:proofErr w:type="spellEnd"/>
      <w:r w:rsidRPr="005C2E5B">
        <w:rPr>
          <w:rFonts w:asciiTheme="minorHAnsi" w:hAnsiTheme="minorHAnsi" w:cstheme="minorHAnsi"/>
        </w:rPr>
        <w:t xml:space="preserve">) ottaa erilaisia näytteitä.  Yleisin näyte on karkeaneulanäyte (KNB, kudosnäyte), lisäksi voidaan ottaa bakteeri-, sieni-, yms. näytteitä.  </w:t>
      </w:r>
    </w:p>
    <w:p w14:paraId="3070BD7C" w14:textId="77777777" w:rsidR="003C619C" w:rsidRPr="00D05302" w:rsidRDefault="003C619C" w:rsidP="005C2E5B">
      <w:pPr>
        <w:pStyle w:val="Otsikko20"/>
        <w:rPr>
          <w:color w:val="auto"/>
        </w:rPr>
      </w:pPr>
      <w:r w:rsidRPr="00D05302">
        <w:rPr>
          <w:color w:val="auto"/>
        </w:rPr>
        <w:t xml:space="preserve">Ajan varaaminen ja yhteystiedot </w:t>
      </w:r>
    </w:p>
    <w:p w14:paraId="6354FB2A" w14:textId="77777777" w:rsidR="003C619C" w:rsidRPr="003C619C" w:rsidRDefault="003C619C" w:rsidP="003C619C">
      <w:pPr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>Toimenpide tehdään Keskusröntgenissä (F-röntgen, Z3372). Ovi N tai G / N4, 1.kerros, aula 1</w:t>
      </w:r>
    </w:p>
    <w:p w14:paraId="4E3476B7" w14:textId="77777777" w:rsidR="003C619C" w:rsidRPr="003C619C" w:rsidRDefault="003C619C" w:rsidP="003C619C">
      <w:pPr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>Tilaus puhelimitse arkisin klo 8.00 -14.00, puh. (08) 315 3208.</w:t>
      </w:r>
    </w:p>
    <w:p w14:paraId="4DBB1901" w14:textId="77777777" w:rsidR="003C619C" w:rsidRPr="003C619C" w:rsidRDefault="003C619C" w:rsidP="003C619C">
      <w:pPr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 xml:space="preserve">Katso ohje: </w:t>
      </w:r>
      <w:hyperlink r:id="rId13" w:history="1">
        <w:r w:rsidRPr="003C619C">
          <w:rPr>
            <w:rFonts w:asciiTheme="minorHAnsi" w:hAnsiTheme="minorHAnsi" w:cstheme="minorHAnsi"/>
            <w:color w:val="0072BC"/>
          </w:rPr>
          <w:t>Tutkimus- ja toimenpideaikojen varaaminen kuvantamisen toimialueella</w:t>
        </w:r>
      </w:hyperlink>
      <w:r w:rsidRPr="003C619C">
        <w:rPr>
          <w:rFonts w:asciiTheme="minorHAnsi" w:hAnsiTheme="minorHAnsi" w:cstheme="minorHAnsi"/>
        </w:rPr>
        <w:t xml:space="preserve"> </w:t>
      </w:r>
    </w:p>
    <w:p w14:paraId="1DBB22FE" w14:textId="77777777" w:rsidR="003C619C" w:rsidRPr="003C619C" w:rsidRDefault="003C619C" w:rsidP="003C619C">
      <w:pPr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 xml:space="preserve">Lisätietoa ohjeessa: </w:t>
      </w:r>
      <w:hyperlink r:id="rId14" w:history="1">
        <w:r w:rsidRPr="003C619C">
          <w:rPr>
            <w:rFonts w:asciiTheme="minorHAnsi" w:hAnsiTheme="minorHAnsi" w:cstheme="minorHAnsi"/>
            <w:color w:val="0072BC"/>
          </w:rPr>
          <w:t>Kuvantamistutkimusten pyytäminen ja tilaaminen</w:t>
        </w:r>
      </w:hyperlink>
    </w:p>
    <w:p w14:paraId="5C1AEAEC" w14:textId="77777777" w:rsidR="003C619C" w:rsidRPr="00D05302" w:rsidRDefault="003C619C" w:rsidP="005C2E5B">
      <w:pPr>
        <w:pStyle w:val="Otsikko20"/>
        <w:rPr>
          <w:color w:val="auto"/>
        </w:rPr>
      </w:pPr>
      <w:r w:rsidRPr="00D05302">
        <w:rPr>
          <w:color w:val="auto"/>
        </w:rPr>
        <w:t>Indikaatiot/kontraindikaatiot ja riskit</w:t>
      </w:r>
    </w:p>
    <w:p w14:paraId="6DF8DCEE" w14:textId="77777777" w:rsidR="003C619C" w:rsidRPr="003C619C" w:rsidRDefault="003C619C" w:rsidP="003C619C">
      <w:pPr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>Indikaatiot:</w:t>
      </w:r>
      <w:r w:rsidRPr="003C619C">
        <w:rPr>
          <w:rFonts w:asciiTheme="minorHAnsi" w:hAnsiTheme="minorHAnsi" w:cstheme="minorHAnsi"/>
        </w:rPr>
        <w:tab/>
      </w:r>
      <w:r w:rsidRPr="003C619C">
        <w:rPr>
          <w:rFonts w:asciiTheme="minorHAnsi" w:hAnsiTheme="minorHAnsi" w:cstheme="minorHAnsi"/>
        </w:rPr>
        <w:tab/>
        <w:t>Rintakehän alueen kasvaimet ja metastaasit.</w:t>
      </w:r>
    </w:p>
    <w:p w14:paraId="7F4076BE" w14:textId="77777777" w:rsidR="003C619C" w:rsidRPr="003C619C" w:rsidRDefault="003C619C" w:rsidP="003C619C">
      <w:pPr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ab/>
      </w:r>
    </w:p>
    <w:p w14:paraId="67184098" w14:textId="77777777" w:rsidR="003C619C" w:rsidRPr="003C619C" w:rsidRDefault="003C619C" w:rsidP="003C619C">
      <w:pPr>
        <w:ind w:left="2608" w:hanging="2608"/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>Kontraindikaatiot:</w:t>
      </w:r>
      <w:r w:rsidRPr="003C619C">
        <w:rPr>
          <w:rFonts w:asciiTheme="minorHAnsi" w:hAnsiTheme="minorHAnsi" w:cstheme="minorHAnsi"/>
        </w:rPr>
        <w:tab/>
        <w:t xml:space="preserve">Huono keuhkofunktio, </w:t>
      </w:r>
      <w:proofErr w:type="spellStart"/>
      <w:r w:rsidRPr="003C619C">
        <w:rPr>
          <w:rFonts w:asciiTheme="minorHAnsi" w:hAnsiTheme="minorHAnsi" w:cstheme="minorHAnsi"/>
        </w:rPr>
        <w:t>antitromboottisten</w:t>
      </w:r>
      <w:proofErr w:type="spellEnd"/>
      <w:r w:rsidRPr="003C619C">
        <w:rPr>
          <w:rFonts w:asciiTheme="minorHAnsi" w:hAnsiTheme="minorHAnsi" w:cstheme="minorHAnsi"/>
        </w:rPr>
        <w:t xml:space="preserve"> lääkkeiden käyttö; P-TT-INR &gt;1.5, hoitamaton vuotohäiriö, raskaus, puuduteaineallergia</w:t>
      </w:r>
    </w:p>
    <w:p w14:paraId="287304E0" w14:textId="77777777" w:rsidR="003C619C" w:rsidRPr="003C619C" w:rsidRDefault="003C619C" w:rsidP="003C619C">
      <w:pPr>
        <w:ind w:left="2608"/>
        <w:rPr>
          <w:rFonts w:asciiTheme="minorHAnsi" w:hAnsiTheme="minorHAnsi" w:cstheme="minorHAnsi"/>
        </w:rPr>
      </w:pPr>
    </w:p>
    <w:p w14:paraId="5F8ED04D" w14:textId="77777777" w:rsidR="003C619C" w:rsidRPr="003C619C" w:rsidRDefault="003C619C" w:rsidP="003C619C">
      <w:pPr>
        <w:ind w:left="2608" w:hanging="2608"/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 xml:space="preserve">Riskit: </w:t>
      </w:r>
      <w:r w:rsidRPr="003C619C">
        <w:rPr>
          <w:rFonts w:asciiTheme="minorHAnsi" w:hAnsiTheme="minorHAnsi" w:cstheme="minorHAnsi"/>
        </w:rPr>
        <w:tab/>
        <w:t xml:space="preserve">Verenvuoto, ilmarinta, puuduteainereaktio, tulehdus. </w:t>
      </w:r>
    </w:p>
    <w:p w14:paraId="04DA0C64" w14:textId="77777777" w:rsidR="003C619C" w:rsidRPr="003C619C" w:rsidRDefault="003C619C" w:rsidP="003C619C">
      <w:pPr>
        <w:ind w:left="2024" w:firstLine="584"/>
        <w:contextualSpacing/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 xml:space="preserve">Tietoa potilaan sädeannoksesta: </w:t>
      </w:r>
      <w:hyperlink r:id="rId15" w:history="1">
        <w:r w:rsidRPr="003C619C">
          <w:rPr>
            <w:rFonts w:asciiTheme="minorHAnsi" w:hAnsiTheme="minorHAnsi" w:cstheme="minorHAnsi"/>
            <w:color w:val="0072BC"/>
          </w:rPr>
          <w:t>Röntgentutkimusten potilasannokset</w:t>
        </w:r>
      </w:hyperlink>
      <w:r w:rsidRPr="003C619C">
        <w:rPr>
          <w:rFonts w:asciiTheme="minorHAnsi" w:hAnsiTheme="minorHAnsi" w:cstheme="minorHAnsi"/>
        </w:rPr>
        <w:t xml:space="preserve">. </w:t>
      </w:r>
    </w:p>
    <w:p w14:paraId="3C1A19D1" w14:textId="77777777" w:rsidR="003C619C" w:rsidRPr="00D05302" w:rsidRDefault="003C619C" w:rsidP="005C2E5B">
      <w:pPr>
        <w:pStyle w:val="Otsikko20"/>
        <w:rPr>
          <w:color w:val="auto"/>
        </w:rPr>
      </w:pPr>
      <w:r w:rsidRPr="00D05302">
        <w:rPr>
          <w:color w:val="auto"/>
        </w:rPr>
        <w:t xml:space="preserve">Esivalmistelut </w:t>
      </w:r>
    </w:p>
    <w:p w14:paraId="505D3753" w14:textId="77777777" w:rsidR="003C619C" w:rsidRPr="003C619C" w:rsidRDefault="003C619C" w:rsidP="003C619C">
      <w:pPr>
        <w:spacing w:line="120" w:lineRule="auto"/>
        <w:rPr>
          <w:rFonts w:asciiTheme="minorHAnsi" w:hAnsiTheme="minorHAnsi" w:cstheme="minorHAnsi"/>
          <w:b/>
        </w:rPr>
      </w:pPr>
    </w:p>
    <w:p w14:paraId="2320412C" w14:textId="77777777" w:rsidR="003C619C" w:rsidRPr="003C619C" w:rsidRDefault="003C619C" w:rsidP="003C619C">
      <w:pPr>
        <w:numPr>
          <w:ilvl w:val="0"/>
          <w:numId w:val="3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3C619C">
        <w:rPr>
          <w:rFonts w:asciiTheme="minorHAnsi" w:hAnsiTheme="minorHAnsi" w:cstheme="minorHAnsi"/>
          <w:sz w:val="24"/>
          <w:szCs w:val="24"/>
        </w:rPr>
        <w:t>Tilaava yksikkö huolehtii osastopaikan.</w:t>
      </w:r>
    </w:p>
    <w:p w14:paraId="2770FC8B" w14:textId="77777777" w:rsidR="003C619C" w:rsidRPr="003C619C" w:rsidRDefault="003C619C" w:rsidP="003C619C">
      <w:pPr>
        <w:numPr>
          <w:ilvl w:val="0"/>
          <w:numId w:val="3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3C619C">
        <w:rPr>
          <w:rFonts w:asciiTheme="minorHAnsi" w:hAnsiTheme="minorHAnsi" w:cstheme="minorHAnsi"/>
          <w:sz w:val="24"/>
          <w:szCs w:val="24"/>
        </w:rPr>
        <w:t>Keuhkofunktiomittaukset tehty ja lähetteessä maininta, kestääkö potilas mahdollisen ilmarinnan.</w:t>
      </w:r>
    </w:p>
    <w:p w14:paraId="349525E1" w14:textId="77777777" w:rsidR="003C619C" w:rsidRPr="003C619C" w:rsidRDefault="003C619C" w:rsidP="003C619C">
      <w:pPr>
        <w:numPr>
          <w:ilvl w:val="0"/>
          <w:numId w:val="33"/>
        </w:numPr>
        <w:contextualSpacing/>
        <w:rPr>
          <w:rFonts w:asciiTheme="minorHAnsi" w:hAnsiTheme="minorHAnsi" w:cstheme="minorHAnsi"/>
          <w:b/>
        </w:rPr>
      </w:pPr>
      <w:r w:rsidRPr="003C619C">
        <w:rPr>
          <w:rFonts w:asciiTheme="minorHAnsi" w:hAnsiTheme="minorHAnsi" w:cstheme="minorHAnsi"/>
        </w:rPr>
        <w:t xml:space="preserve">Veriarvot </w:t>
      </w:r>
    </w:p>
    <w:p w14:paraId="58DB0A38" w14:textId="77777777" w:rsidR="003C619C" w:rsidRPr="003C619C" w:rsidRDefault="003C619C" w:rsidP="003C619C">
      <w:pPr>
        <w:numPr>
          <w:ilvl w:val="1"/>
          <w:numId w:val="33"/>
        </w:numPr>
        <w:contextualSpacing/>
        <w:rPr>
          <w:rFonts w:asciiTheme="minorHAnsi" w:hAnsiTheme="minorHAnsi" w:cstheme="minorHAnsi"/>
          <w:b/>
        </w:rPr>
      </w:pPr>
      <w:r w:rsidRPr="003C619C">
        <w:rPr>
          <w:rFonts w:asciiTheme="minorHAnsi" w:hAnsiTheme="minorHAnsi" w:cstheme="minorHAnsi"/>
        </w:rPr>
        <w:t>B-Hb &gt; 80, B-</w:t>
      </w:r>
      <w:proofErr w:type="spellStart"/>
      <w:r w:rsidRPr="003C619C">
        <w:rPr>
          <w:rFonts w:asciiTheme="minorHAnsi" w:hAnsiTheme="minorHAnsi" w:cstheme="minorHAnsi"/>
        </w:rPr>
        <w:t>Trom</w:t>
      </w:r>
      <w:proofErr w:type="spellEnd"/>
      <w:r w:rsidRPr="003C619C">
        <w:rPr>
          <w:rFonts w:asciiTheme="minorHAnsi" w:hAnsiTheme="minorHAnsi" w:cstheme="minorHAnsi"/>
        </w:rPr>
        <w:t xml:space="preserve"> &gt; 100 (enintään 7 vrk vanhat)</w:t>
      </w:r>
    </w:p>
    <w:p w14:paraId="6623EC3F" w14:textId="77777777" w:rsidR="003C619C" w:rsidRPr="003C619C" w:rsidRDefault="003C619C" w:rsidP="003C619C">
      <w:pPr>
        <w:numPr>
          <w:ilvl w:val="1"/>
          <w:numId w:val="33"/>
        </w:numPr>
        <w:contextualSpacing/>
        <w:rPr>
          <w:rFonts w:asciiTheme="minorHAnsi" w:hAnsiTheme="minorHAnsi" w:cstheme="minorHAnsi"/>
          <w:b/>
        </w:rPr>
      </w:pPr>
      <w:r w:rsidRPr="003C619C">
        <w:rPr>
          <w:rFonts w:asciiTheme="minorHAnsi" w:hAnsiTheme="minorHAnsi" w:cstheme="minorHAnsi"/>
        </w:rPr>
        <w:t xml:space="preserve">P-TT-INR &lt; 1,5. INR-arvo määritellään, jos potilaalla on </w:t>
      </w:r>
      <w:proofErr w:type="spellStart"/>
      <w:r w:rsidRPr="003C619C">
        <w:rPr>
          <w:rFonts w:asciiTheme="minorHAnsi" w:hAnsiTheme="minorHAnsi" w:cstheme="minorHAnsi"/>
        </w:rPr>
        <w:t>Marevan-</w:t>
      </w:r>
      <w:proofErr w:type="spellEnd"/>
      <w:r w:rsidRPr="003C619C">
        <w:rPr>
          <w:rFonts w:asciiTheme="minorHAnsi" w:hAnsiTheme="minorHAnsi" w:cstheme="minorHAnsi"/>
        </w:rPr>
        <w:t xml:space="preserve"> lääkitys tai epäilty/ diagnosoitu veren hyytymiseen vaikuttava perussairaus (enintään 1 vrk vanha). </w:t>
      </w:r>
    </w:p>
    <w:p w14:paraId="0B2B07EE" w14:textId="77777777" w:rsidR="003C619C" w:rsidRPr="003C619C" w:rsidRDefault="003C619C" w:rsidP="003C619C">
      <w:pPr>
        <w:numPr>
          <w:ilvl w:val="1"/>
          <w:numId w:val="33"/>
        </w:numPr>
        <w:contextualSpacing/>
        <w:rPr>
          <w:rFonts w:asciiTheme="minorHAnsi" w:hAnsiTheme="minorHAnsi" w:cstheme="minorHAnsi"/>
          <w:b/>
          <w:color w:val="0072BC"/>
        </w:rPr>
      </w:pPr>
      <w:r w:rsidRPr="003C619C">
        <w:rPr>
          <w:rFonts w:asciiTheme="minorHAnsi" w:hAnsiTheme="minorHAnsi" w:cstheme="minorHAnsi"/>
        </w:rPr>
        <w:t>P-</w:t>
      </w:r>
      <w:proofErr w:type="spellStart"/>
      <w:r w:rsidRPr="003C619C">
        <w:rPr>
          <w:rFonts w:asciiTheme="minorHAnsi" w:hAnsiTheme="minorHAnsi" w:cstheme="minorHAnsi"/>
        </w:rPr>
        <w:t>Krea</w:t>
      </w:r>
      <w:proofErr w:type="spellEnd"/>
      <w:r w:rsidRPr="003C619C">
        <w:rPr>
          <w:rFonts w:asciiTheme="minorHAnsi" w:hAnsiTheme="minorHAnsi" w:cstheme="minorHAnsi"/>
        </w:rPr>
        <w:t xml:space="preserve"> (</w:t>
      </w:r>
      <w:proofErr w:type="spellStart"/>
      <w:r w:rsidRPr="003C619C">
        <w:rPr>
          <w:rFonts w:asciiTheme="minorHAnsi" w:hAnsiTheme="minorHAnsi" w:cstheme="minorHAnsi"/>
        </w:rPr>
        <w:t>eGFR</w:t>
      </w:r>
      <w:proofErr w:type="spellEnd"/>
      <w:r w:rsidRPr="003C619C">
        <w:rPr>
          <w:rFonts w:asciiTheme="minorHAnsi" w:hAnsiTheme="minorHAnsi" w:cstheme="minorHAnsi"/>
        </w:rPr>
        <w:t xml:space="preserve">), kts. </w:t>
      </w:r>
      <w:hyperlink r:id="rId16" w:history="1">
        <w:r w:rsidRPr="003C619C">
          <w:rPr>
            <w:rFonts w:asciiTheme="minorHAnsi" w:hAnsiTheme="minorHAnsi" w:cstheme="minorHAnsi"/>
            <w:color w:val="0072BC"/>
          </w:rPr>
          <w:t>Potilaan valmistaminen jodivarjoainetutkimukseen</w:t>
        </w:r>
      </w:hyperlink>
    </w:p>
    <w:p w14:paraId="0CDBDD2D" w14:textId="77777777" w:rsidR="003C619C" w:rsidRPr="003C619C" w:rsidRDefault="003C619C" w:rsidP="003C619C">
      <w:pPr>
        <w:numPr>
          <w:ilvl w:val="0"/>
          <w:numId w:val="33"/>
        </w:num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>Potilaan oltava seurantapaikassa 2 tuntia ennen toimenpideaikaa, jotta esivalmistelut ehditään tehdä ja esilääkkeet antaa.</w:t>
      </w:r>
    </w:p>
    <w:p w14:paraId="69C0C529" w14:textId="77777777" w:rsidR="003C619C" w:rsidRPr="003C619C" w:rsidRDefault="00D05302" w:rsidP="003C619C">
      <w:pPr>
        <w:numPr>
          <w:ilvl w:val="0"/>
          <w:numId w:val="33"/>
        </w:num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hyperlink r:id="rId17" w:history="1">
        <w:proofErr w:type="spellStart"/>
        <w:r w:rsidR="003C619C" w:rsidRPr="003C619C">
          <w:rPr>
            <w:rFonts w:asciiTheme="minorHAnsi" w:hAnsiTheme="minorHAnsi" w:cstheme="minorHAnsi"/>
            <w:color w:val="0072BC"/>
          </w:rPr>
          <w:t>Antitromboottisen</w:t>
        </w:r>
        <w:proofErr w:type="spellEnd"/>
        <w:r w:rsidR="003C619C" w:rsidRPr="003C619C">
          <w:rPr>
            <w:rFonts w:asciiTheme="minorHAnsi" w:hAnsiTheme="minorHAnsi" w:cstheme="minorHAnsi"/>
            <w:color w:val="0072BC"/>
          </w:rPr>
          <w:t xml:space="preserve"> lääkityksen tauottaminen</w:t>
        </w:r>
      </w:hyperlink>
      <w:r w:rsidR="003C619C" w:rsidRPr="003C619C">
        <w:rPr>
          <w:rFonts w:asciiTheme="minorHAnsi" w:hAnsiTheme="minorHAnsi" w:cstheme="minorHAnsi"/>
          <w:color w:val="0072BC"/>
        </w:rPr>
        <w:t>.</w:t>
      </w:r>
    </w:p>
    <w:p w14:paraId="2358B07B" w14:textId="77777777" w:rsidR="003C619C" w:rsidRPr="003C619C" w:rsidRDefault="003C619C" w:rsidP="003C619C">
      <w:pPr>
        <w:numPr>
          <w:ilvl w:val="0"/>
          <w:numId w:val="33"/>
        </w:num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 xml:space="preserve">Syömättä ja juomatta kuusi (6) tuntia, aamulääkkeet voi ottaa pienen vesimäärän kanssa </w:t>
      </w:r>
    </w:p>
    <w:p w14:paraId="1C771875" w14:textId="77777777" w:rsidR="003C619C" w:rsidRPr="003C619C" w:rsidRDefault="003C619C" w:rsidP="003C619C">
      <w:pPr>
        <w:numPr>
          <w:ilvl w:val="0"/>
          <w:numId w:val="33"/>
        </w:num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 xml:space="preserve">Toimiva laskimoyhteys. </w:t>
      </w:r>
    </w:p>
    <w:p w14:paraId="1FF1F5B5" w14:textId="77777777" w:rsidR="003C619C" w:rsidRPr="003C619C" w:rsidRDefault="003C619C" w:rsidP="003C619C">
      <w:pPr>
        <w:numPr>
          <w:ilvl w:val="0"/>
          <w:numId w:val="33"/>
        </w:num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 xml:space="preserve">Yskimisen estämiseksi annetaan vuodeosastolla yskänärsytykseen: </w:t>
      </w:r>
      <w:proofErr w:type="spellStart"/>
      <w:r w:rsidRPr="003C619C">
        <w:rPr>
          <w:rFonts w:asciiTheme="minorHAnsi" w:hAnsiTheme="minorHAnsi" w:cstheme="minorHAnsi"/>
        </w:rPr>
        <w:t>Panacod</w:t>
      </w:r>
      <w:proofErr w:type="spellEnd"/>
      <w:r w:rsidRPr="003C619C">
        <w:rPr>
          <w:rFonts w:asciiTheme="minorHAnsi" w:hAnsiTheme="minorHAnsi" w:cstheme="minorHAnsi"/>
        </w:rPr>
        <w:t xml:space="preserve"> 500mg x2 röntgenin ohjeen mukaan.</w:t>
      </w:r>
    </w:p>
    <w:p w14:paraId="206BD2E2" w14:textId="77777777" w:rsidR="003C619C" w:rsidRPr="003C619C" w:rsidRDefault="003C619C" w:rsidP="003C619C">
      <w:pPr>
        <w:numPr>
          <w:ilvl w:val="0"/>
          <w:numId w:val="33"/>
        </w:num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 xml:space="preserve">Röntgenosasto tulostaa sytologisen/histologisen tutkimustarran. Mikäli halutaan muita näytteitä, tarrat tulee toimittaa potilaan mukana röntgenosastolle. </w:t>
      </w:r>
    </w:p>
    <w:p w14:paraId="6385EF6E" w14:textId="2B0CF53D" w:rsidR="003C619C" w:rsidRPr="003C619C" w:rsidRDefault="003C619C" w:rsidP="003C619C">
      <w:pPr>
        <w:numPr>
          <w:ilvl w:val="0"/>
          <w:numId w:val="33"/>
        </w:numPr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3C619C">
        <w:rPr>
          <w:rFonts w:asciiTheme="minorHAnsi" w:hAnsiTheme="minorHAnsi" w:cstheme="minorHAnsi"/>
        </w:rPr>
        <w:t xml:space="preserve">Tutkimus edellyttää </w:t>
      </w:r>
      <w:proofErr w:type="spellStart"/>
      <w:r w:rsidRPr="003C619C">
        <w:rPr>
          <w:rFonts w:asciiTheme="minorHAnsi" w:hAnsiTheme="minorHAnsi" w:cstheme="minorHAnsi"/>
        </w:rPr>
        <w:t>ko</w:t>
      </w:r>
      <w:proofErr w:type="spellEnd"/>
      <w:r w:rsidRPr="003C619C">
        <w:rPr>
          <w:rFonts w:asciiTheme="minorHAnsi" w:hAnsiTheme="minorHAnsi" w:cstheme="minorHAnsi"/>
        </w:rPr>
        <w:t>-operointia: liikkumattomuus ja hengityksen pidätys.</w:t>
      </w:r>
    </w:p>
    <w:p w14:paraId="243F4C2B" w14:textId="77777777" w:rsidR="003C619C" w:rsidRPr="00D05302" w:rsidRDefault="003C619C" w:rsidP="005C2E5B">
      <w:pPr>
        <w:pStyle w:val="Otsikko20"/>
        <w:rPr>
          <w:color w:val="auto"/>
        </w:rPr>
      </w:pPr>
      <w:r w:rsidRPr="00D05302">
        <w:rPr>
          <w:color w:val="auto"/>
        </w:rPr>
        <w:lastRenderedPageBreak/>
        <w:t xml:space="preserve">Toimenpiteen kulku </w:t>
      </w:r>
    </w:p>
    <w:p w14:paraId="30512B3A" w14:textId="360578C3" w:rsidR="003C619C" w:rsidRPr="003C619C" w:rsidRDefault="003C619C" w:rsidP="003C619C">
      <w:pPr>
        <w:ind w:right="282"/>
        <w:rPr>
          <w:rFonts w:asciiTheme="minorHAnsi" w:hAnsiTheme="minorHAnsi" w:cstheme="minorHAnsi"/>
        </w:rPr>
      </w:pPr>
      <w:r w:rsidRPr="003C619C">
        <w:rPr>
          <w:rFonts w:asciiTheme="minorHAnsi" w:hAnsiTheme="minorHAnsi" w:cstheme="minorHAnsi"/>
        </w:rPr>
        <w:t>Potilas kuljetetaan röntgeniin sängyllä. Tutkimus kestää 30-</w:t>
      </w:r>
      <w:r w:rsidR="00404A7E">
        <w:rPr>
          <w:rFonts w:asciiTheme="minorHAnsi" w:hAnsiTheme="minorHAnsi" w:cstheme="minorHAnsi"/>
        </w:rPr>
        <w:t xml:space="preserve">60 </w:t>
      </w:r>
      <w:r w:rsidRPr="003C619C">
        <w:rPr>
          <w:rFonts w:asciiTheme="minorHAnsi" w:hAnsiTheme="minorHAnsi" w:cstheme="minorHAnsi"/>
        </w:rPr>
        <w:t>min. Näyte otetaan selällään, vatsallaan tai kylkimakuulla</w:t>
      </w:r>
      <w:r w:rsidR="006A4110">
        <w:rPr>
          <w:rFonts w:asciiTheme="minorHAnsi" w:hAnsiTheme="minorHAnsi" w:cstheme="minorHAnsi"/>
        </w:rPr>
        <w:t xml:space="preserve"> lääkärin ohjeen mukaan</w:t>
      </w:r>
      <w:r w:rsidRPr="003C619C">
        <w:rPr>
          <w:rFonts w:asciiTheme="minorHAnsi" w:hAnsiTheme="minorHAnsi" w:cstheme="minorHAnsi"/>
        </w:rPr>
        <w:t xml:space="preserve">. TT-kuvauksella varmistetaan punktioreitti. Pistoalue pestään ja puudutetaan, minkä jälkeen iholle tehdään pieni viilto. Näyte otetaan joko ohuella neulalla, jolloin aspiroidaan soluja tai paksummalla neulalla, jolloin neulalla leikataan kudoksesta lieriömäinen pala. </w:t>
      </w:r>
    </w:p>
    <w:p w14:paraId="11FC2F3B" w14:textId="77777777" w:rsidR="003C619C" w:rsidRPr="00D05302" w:rsidRDefault="003C619C" w:rsidP="005C2E5B">
      <w:pPr>
        <w:pStyle w:val="Otsikko20"/>
        <w:rPr>
          <w:color w:val="auto"/>
        </w:rPr>
      </w:pPr>
      <w:r w:rsidRPr="00D05302">
        <w:rPr>
          <w:color w:val="auto"/>
        </w:rPr>
        <w:t xml:space="preserve">Jälkihoito ja seuranta </w:t>
      </w:r>
    </w:p>
    <w:p w14:paraId="12ACA2A2" w14:textId="77777777" w:rsidR="003C619C" w:rsidRPr="003C619C" w:rsidRDefault="003C619C" w:rsidP="003C619C">
      <w:pPr>
        <w:spacing w:line="120" w:lineRule="auto"/>
        <w:rPr>
          <w:rFonts w:asciiTheme="minorHAnsi" w:hAnsiTheme="minorHAnsi" w:cstheme="minorHAnsi"/>
        </w:rPr>
      </w:pPr>
    </w:p>
    <w:p w14:paraId="03E7DD2C" w14:textId="77777777" w:rsidR="003C619C" w:rsidRPr="003C619C" w:rsidRDefault="003C619C" w:rsidP="003C619C">
      <w:pPr>
        <w:rPr>
          <w:rFonts w:asciiTheme="minorHAnsi" w:hAnsiTheme="minorHAnsi" w:cstheme="minorHAnsi"/>
          <w:b/>
          <w:sz w:val="24"/>
          <w:szCs w:val="24"/>
        </w:rPr>
      </w:pPr>
      <w:r w:rsidRPr="003C619C">
        <w:rPr>
          <w:rFonts w:asciiTheme="minorHAnsi" w:hAnsiTheme="minorHAnsi" w:cstheme="minorHAnsi"/>
        </w:rPr>
        <w:t>Toimenpiteen jälkeinen vuodelepo on 4 - 6 tuntia. Keuhkokuva otetaan tavallisesti kahden tunnin kuluttua. Vuodelepo jatkuu keuhkokuvan jälkeen. Pistopaikka pidetään kuivana vuorokauden ajan, minkä jälkeen haavakalvon voi poistaa. Viikon ajan tulee välttää raskaita ponnisteluja.</w:t>
      </w:r>
    </w:p>
    <w:p w14:paraId="711C9CED" w14:textId="77777777" w:rsidR="003C619C" w:rsidRPr="003C619C" w:rsidRDefault="00D05302" w:rsidP="003C619C">
      <w:pPr>
        <w:rPr>
          <w:rFonts w:asciiTheme="minorHAnsi" w:hAnsiTheme="minorHAnsi" w:cstheme="minorHAnsi"/>
          <w:color w:val="FFFFFF"/>
        </w:rPr>
      </w:pPr>
      <w:hyperlink r:id="rId18" w:history="1">
        <w:r w:rsidR="003C619C" w:rsidRPr="003C619C">
          <w:rPr>
            <w:rFonts w:asciiTheme="minorHAnsi" w:hAnsiTheme="minorHAnsi" w:cstheme="minorHAnsi"/>
            <w:color w:val="FFFFFF"/>
          </w:rPr>
          <w:t>Ohjeet henkilökunnalle</w:t>
        </w:r>
      </w:hyperlink>
    </w:p>
    <w:p w14:paraId="79E6CBD7" w14:textId="3C6A291E" w:rsidR="00AA2438" w:rsidRPr="005C2E5B" w:rsidRDefault="00AA2438" w:rsidP="00432CB1">
      <w:pPr>
        <w:rPr>
          <w:rFonts w:asciiTheme="minorHAnsi" w:hAnsiTheme="minorHAnsi" w:cstheme="minorHAnsi"/>
        </w:rPr>
      </w:pPr>
    </w:p>
    <w:sectPr w:rsidR="00AA2438" w:rsidRPr="005C2E5B" w:rsidSect="007E15E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AC17" w14:textId="77777777" w:rsidR="0004441A" w:rsidRDefault="0004441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004D7F2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0A8FB528" w:rsidR="00B019DB" w:rsidRPr="003C619C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3C619C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04441A" w:rsidRPr="003C619C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0A8FB528" w:rsidR="00B019DB" w:rsidRPr="003C619C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3C619C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Laatija: </w:t>
                    </w:r>
                    <w:r w:rsidR="0004441A" w:rsidRPr="003C619C">
                      <w:rPr>
                        <w:rFonts w:ascii="Cambria" w:hAnsi="Cambria" w:cs="Cambria"/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E1A5899" w:rsidR="00B019DB" w:rsidRPr="003C619C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3C619C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Hyväksyjä:</w:t>
                          </w:r>
                          <w:r w:rsidR="0004441A" w:rsidRPr="003C619C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E1A5899" w:rsidR="00B019DB" w:rsidRPr="003C619C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3C619C">
                      <w:rPr>
                        <w:rFonts w:ascii="Cambria" w:hAnsi="Cambria" w:cs="Cambria"/>
                        <w:sz w:val="18"/>
                        <w:szCs w:val="18"/>
                      </w:rPr>
                      <w:t>Hyväksyjä:</w:t>
                    </w:r>
                    <w:r w:rsidR="0004441A" w:rsidRPr="003C619C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11E1">
          <w:rPr>
            <w:sz w:val="16"/>
            <w:szCs w:val="16"/>
          </w:rPr>
          <w:t xml:space="preserve">Keuhkobiopsia </w:t>
        </w:r>
        <w:proofErr w:type="spellStart"/>
        <w:r w:rsidR="000211E1">
          <w:rPr>
            <w:sz w:val="16"/>
            <w:szCs w:val="16"/>
          </w:rPr>
          <w:t>tt</w:t>
        </w:r>
        <w:proofErr w:type="spellEnd"/>
        <w:r w:rsidR="000211E1">
          <w:rPr>
            <w:sz w:val="16"/>
            <w:szCs w:val="16"/>
          </w:rPr>
          <w:t xml:space="preserve">-ohjauksessa </w:t>
        </w:r>
        <w:proofErr w:type="spellStart"/>
        <w:r w:rsidR="000211E1">
          <w:rPr>
            <w:sz w:val="16"/>
            <w:szCs w:val="16"/>
          </w:rPr>
          <w:t>kuv</w:t>
        </w:r>
        <w:proofErr w:type="spellEnd"/>
        <w:r w:rsidR="000211E1">
          <w:rPr>
            <w:sz w:val="16"/>
            <w:szCs w:val="16"/>
          </w:rPr>
          <w:t xml:space="preserve"> </w:t>
        </w:r>
        <w:proofErr w:type="spellStart"/>
        <w:r w:rsidR="000211E1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D014" w14:textId="77777777" w:rsidR="0004441A" w:rsidRDefault="0004441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16FC" w14:textId="77777777" w:rsidR="0004441A" w:rsidRDefault="0004441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2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C486773" w:rsidR="000631E7" w:rsidRPr="004E7FC1" w:rsidRDefault="000E2944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22.1.2024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8F1E" w14:textId="77777777" w:rsidR="0004441A" w:rsidRDefault="0004441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555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5"/>
  </w:num>
  <w:num w:numId="3" w16cid:durableId="1214081591">
    <w:abstractNumId w:val="1"/>
  </w:num>
  <w:num w:numId="4" w16cid:durableId="334958258">
    <w:abstractNumId w:val="27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20"/>
  </w:num>
  <w:num w:numId="8" w16cid:durableId="1754813634">
    <w:abstractNumId w:val="20"/>
  </w:num>
  <w:num w:numId="9" w16cid:durableId="1606114846">
    <w:abstractNumId w:val="20"/>
  </w:num>
  <w:num w:numId="10" w16cid:durableId="1477645058">
    <w:abstractNumId w:val="4"/>
  </w:num>
  <w:num w:numId="11" w16cid:durableId="841121598">
    <w:abstractNumId w:val="23"/>
  </w:num>
  <w:num w:numId="12" w16cid:durableId="225991095">
    <w:abstractNumId w:val="13"/>
  </w:num>
  <w:num w:numId="13" w16cid:durableId="70978191">
    <w:abstractNumId w:val="9"/>
  </w:num>
  <w:num w:numId="14" w16cid:durableId="240528770">
    <w:abstractNumId w:val="16"/>
  </w:num>
  <w:num w:numId="15" w16cid:durableId="452208856">
    <w:abstractNumId w:val="22"/>
  </w:num>
  <w:num w:numId="16" w16cid:durableId="1796949018">
    <w:abstractNumId w:val="10"/>
  </w:num>
  <w:num w:numId="17" w16cid:durableId="627246728">
    <w:abstractNumId w:val="5"/>
  </w:num>
  <w:num w:numId="18" w16cid:durableId="1203321292">
    <w:abstractNumId w:val="14"/>
  </w:num>
  <w:num w:numId="19" w16cid:durableId="338584785">
    <w:abstractNumId w:val="6"/>
  </w:num>
  <w:num w:numId="20" w16cid:durableId="1700349936">
    <w:abstractNumId w:val="29"/>
  </w:num>
  <w:num w:numId="21" w16cid:durableId="2002350878">
    <w:abstractNumId w:val="30"/>
  </w:num>
  <w:num w:numId="22" w16cid:durableId="204828846">
    <w:abstractNumId w:val="19"/>
  </w:num>
  <w:num w:numId="23" w16cid:durableId="440537796">
    <w:abstractNumId w:val="8"/>
  </w:num>
  <w:num w:numId="24" w16cid:durableId="495077311">
    <w:abstractNumId w:val="11"/>
  </w:num>
  <w:num w:numId="25" w16cid:durableId="1332100559">
    <w:abstractNumId w:val="28"/>
  </w:num>
  <w:num w:numId="26" w16cid:durableId="22098103">
    <w:abstractNumId w:val="25"/>
  </w:num>
  <w:num w:numId="27" w16cid:durableId="627932154">
    <w:abstractNumId w:val="26"/>
  </w:num>
  <w:num w:numId="28" w16cid:durableId="1895432760">
    <w:abstractNumId w:val="3"/>
  </w:num>
  <w:num w:numId="29" w16cid:durableId="1219315480">
    <w:abstractNumId w:val="21"/>
  </w:num>
  <w:num w:numId="30" w16cid:durableId="607129064">
    <w:abstractNumId w:val="17"/>
  </w:num>
  <w:num w:numId="31" w16cid:durableId="495337886">
    <w:abstractNumId w:val="18"/>
  </w:num>
  <w:num w:numId="32" w16cid:durableId="191773934">
    <w:abstractNumId w:val="24"/>
  </w:num>
  <w:num w:numId="33" w16cid:durableId="166909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11E1"/>
    <w:rsid w:val="00027998"/>
    <w:rsid w:val="00032897"/>
    <w:rsid w:val="0004441A"/>
    <w:rsid w:val="00045D9E"/>
    <w:rsid w:val="00046574"/>
    <w:rsid w:val="000565F1"/>
    <w:rsid w:val="000631E7"/>
    <w:rsid w:val="000E2944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C619C"/>
    <w:rsid w:val="003D0B83"/>
    <w:rsid w:val="003D700D"/>
    <w:rsid w:val="003E527B"/>
    <w:rsid w:val="00403FEA"/>
    <w:rsid w:val="00404A7E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2E5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4110"/>
    <w:rsid w:val="006A7F7F"/>
    <w:rsid w:val="006F306A"/>
    <w:rsid w:val="006F7151"/>
    <w:rsid w:val="00716950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05302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54D5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file=Tutkimusten%20ajanvaraus%20kuvantamisen%20toimialueella.docx&amp;action=default&amp;DefaultItemOpen=1" TargetMode="External"/><Relationship Id="rId18" Type="http://schemas.openxmlformats.org/officeDocument/2006/relationships/hyperlink" Target="https://julkaisu.oysnet.ppshp.fi/Ohjeet/Ohjeet%20henkilkunnalle/Forms/AllItems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ppshp.fi/dokumentit/_layouts/15/WopiFrame.aspx?sourcedoc=%7BD4B1FB2B-53EE-475D-BE13-F5C2FBCF5E4B%7D&amp;file=Antitromboottisen%20l%C3%A4%C3%A4kityksen%20tauottaminen%20sis%C3%A4elinbiopsioissa%20tai%20drenaaseissa%20oys%20kuv%20til.docx&amp;action=default&amp;DefaultItemOpen=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_layouts/15/WopiFrame.aspx?sourcedoc=%7b42049E3F-3F82-4D62-B56E-7BE8C8BC58E2%7d&amp;file=Potilaan%20valmistaminen%20jodivarjoainetutkimukseen%20oys%20kuv%20til.docx&amp;action=default&amp;DefaultItemOpen=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uk.fi/sateilyn-hyodyntaminen/terveydenhuolto/rontgen/fi_FI/annoksia/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8C1DEFB3-7B3D-42EB-8590-B878CB72531C%7d&amp;file=Kuvantamistutkimusten%20pyyt%C3%A4minen%20ja%20tilaaminen%20oys%20kuv%20til.docx&amp;action=default&amp;DefaultItemOpen=1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1329</Value>
      <Value>44</Value>
      <Value>820</Value>
      <Value>42</Value>
      <Value>41</Value>
      <Value>1024</Value>
      <Value>1211</Value>
      <Value>1210</Value>
      <Value>886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Keuhkot</TermName>
          <TermId xmlns="http://schemas.microsoft.com/office/infopath/2007/PartnerControls">7b0a4dec-9420-477b-845d-b94694fe27a2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GD1CT Keuhkon kudosnäytteen otto TT-ohjauksessa</TermName>
          <TermId xmlns="http://schemas.microsoft.com/office/infopath/2007/PartnerControls">c01acb72-983b-404f-b4ae-76b5399202ce</TermId>
        </TermInfo>
        <TermInfo xmlns="http://schemas.microsoft.com/office/infopath/2007/PartnerControls">
          <TermName xmlns="http://schemas.microsoft.com/office/infopath/2007/PartnerControls">GD2CT Keuhkon solunäytteen otto TT-ohjauksessa</TermName>
          <TermId xmlns="http://schemas.microsoft.com/office/infopath/2007/PartnerControls">ea269604-1863-4b43-8005-25279d7bc089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MUAVRSSTWASF-628417917-237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https://internet.oysnet.ppshp.fi/dokumentit/_layouts/15/DocIdRedir.aspx?ID=MUAVRSSTWASF-628417917-237</Url>
      <Description>MUAVRSSTWASF-628417917-237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F678F-37C3-4807-8411-AB83445A1D34}"/>
</file>

<file path=customXml/itemProps2.xml><?xml version="1.0" encoding="utf-8"?>
<ds:datastoreItem xmlns:ds="http://schemas.openxmlformats.org/officeDocument/2006/customXml" ds:itemID="{5AE5429E-9BB7-453F-9571-FFB5E1A5BA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50268-7799-48af-83c3-9a9b063078bc"/>
    <ds:schemaRef ds:uri="http://schemas.microsoft.com/sharepoint/v3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7EAFCD8-340D-4025-9E7F-33F8D8CB977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Keuhkobiopsia tt-ohjauksessa kuv til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Keuhkobiopsia tt-ohjauksessa kuv til</dc:title>
  <dc:subject/>
  <dc:creator/>
  <cp:keywords/>
  <dc:description/>
  <cp:lastModifiedBy/>
  <cp:revision>1</cp:revision>
  <dcterms:created xsi:type="dcterms:W3CDTF">2024-08-26T10:19:00Z</dcterms:created>
  <dcterms:modified xsi:type="dcterms:W3CDTF">2024-08-26T10:19:00Z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30ab3640-5b87-460b-87bd-35fbedae4819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1024;#Keuhkot|7b0a4dec-9420-477b-845d-b94694fe27a2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271;#Tietokonetomografia|f3b02a1f-e987-484f-b7aa-cfd62127d031</vt:lpwstr>
  </property>
  <property fmtid="{D5CDD505-2E9C-101B-9397-08002B2CF9AE}" pid="29" name="Toiminnanohjauskäsikirja">
    <vt:lpwstr>180;#5.3.1.1 hoito-ohjeiden hallinta|b7d9d97a-a7b7-4eec-b389-062c48e444f7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1210;#GD1CT Keuhkon kudosnäytteen otto TT-ohjauksessa|c01acb72-983b-404f-b4ae-76b5399202ce;#1211;#GD2CT Keuhkon solunäytteen otto TT-ohjauksessa|ea269604-1863-4b43-8005-25279d7bc089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773500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